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17" w:rsidRDefault="00D1775F" w:rsidP="00D1775F">
      <w:pPr>
        <w:jc w:val="center"/>
        <w:rPr>
          <w:b/>
          <w:sz w:val="24"/>
          <w:szCs w:val="24"/>
        </w:rPr>
      </w:pPr>
      <w:r w:rsidRPr="00D1775F">
        <w:rPr>
          <w:b/>
          <w:sz w:val="24"/>
          <w:szCs w:val="24"/>
        </w:rPr>
        <w:t>SEZNAM PODJETIJ V REGIJI, KI ODPIRAJO VRATA 27.11.2014</w:t>
      </w:r>
    </w:p>
    <w:p w:rsidR="00D1775F" w:rsidRDefault="00D1775F" w:rsidP="00D1775F">
      <w:pPr>
        <w:jc w:val="center"/>
        <w:rPr>
          <w:b/>
          <w:sz w:val="24"/>
          <w:szCs w:val="24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552"/>
        <w:gridCol w:w="1417"/>
        <w:gridCol w:w="1559"/>
      </w:tblGrid>
      <w:tr w:rsidR="00EE690C" w:rsidRPr="00D1775F" w:rsidTr="00F21F75">
        <w:trPr>
          <w:trHeight w:val="5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E690C" w:rsidRPr="00D1775F" w:rsidRDefault="00EE690C" w:rsidP="001D1D0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Podjetje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E690C" w:rsidRPr="00D1775F" w:rsidRDefault="00EE690C" w:rsidP="001D1D0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Ulica in hišna številka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90C" w:rsidRPr="00D1775F" w:rsidRDefault="00EE690C" w:rsidP="001D1D0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E690C" w:rsidRPr="00D1775F" w:rsidRDefault="00EE690C" w:rsidP="001D1D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Označite podjetje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AKA PCB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Rožna dolina 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Lesce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ACRONI d.o.o.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Cesta Borisa Kidriča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Jesenice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ATOTECH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Podnart 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Podnart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CREINA d.d.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 xml:space="preserve">Ulica Mirka </w:t>
            </w:r>
            <w:proofErr w:type="spellStart"/>
            <w:r w:rsidRPr="00D1775F">
              <w:rPr>
                <w:rFonts w:ascii="Arial" w:eastAsia="Times New Roman" w:hAnsi="Arial" w:cs="Arial"/>
                <w:lang w:eastAsia="sl-SI"/>
              </w:rPr>
              <w:t>Vadnova</w:t>
            </w:r>
            <w:proofErr w:type="spellEnd"/>
            <w:r w:rsidRPr="00D1775F">
              <w:rPr>
                <w:rFonts w:ascii="Arial" w:eastAsia="Times New Roman" w:hAnsi="Arial" w:cs="Arial"/>
                <w:lang w:eastAsia="sl-SI"/>
              </w:rPr>
              <w:t xml:space="preserve">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Kranj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GENIS d.o.o.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Likozarjeva 1A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Kranj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GORENJSKI GLAS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Bleiweisova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Kranj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GORENJSKI TISK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 xml:space="preserve">Ulica Mirka </w:t>
            </w:r>
            <w:proofErr w:type="spellStart"/>
            <w:r w:rsidRPr="00D1775F">
              <w:rPr>
                <w:rFonts w:ascii="Arial" w:eastAsia="Times New Roman" w:hAnsi="Arial" w:cs="Arial"/>
                <w:lang w:eastAsia="sl-SI"/>
              </w:rPr>
              <w:t>Vadnova</w:t>
            </w:r>
            <w:proofErr w:type="spellEnd"/>
            <w:r w:rsidRPr="00D1775F">
              <w:rPr>
                <w:rFonts w:ascii="Arial" w:eastAsia="Times New Roman" w:hAnsi="Arial" w:cs="Arial"/>
                <w:lang w:eastAsia="sl-SI"/>
              </w:rPr>
              <w:t xml:space="preserve">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Kranj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HIDRIA ROTOMATIKA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Cesta Železarjev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Jesenice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HIT ALP</w:t>
            </w:r>
            <w:r>
              <w:rPr>
                <w:rFonts w:ascii="Arial" w:eastAsia="Times New Roman" w:hAnsi="Arial" w:cs="Arial"/>
                <w:lang w:eastAsia="sl-SI"/>
              </w:rPr>
              <w:t>INE</w:t>
            </w:r>
            <w:r w:rsidRPr="00D1775F">
              <w:rPr>
                <w:rFonts w:ascii="Arial" w:eastAsia="Times New Roman" w:hAnsi="Arial" w:cs="Arial"/>
                <w:lang w:eastAsia="sl-SI"/>
              </w:rPr>
              <w:t xml:space="preserve">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Borovška cesta 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Kranjska Gora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ISKRA ISD d.o.o.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Savska loka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Kranj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LE-TEHNIKA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lang w:eastAsia="sl-SI"/>
              </w:rPr>
              <w:t>Šuceva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 xml:space="preserve">Kranj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LOTRIČ MEROSLOVJE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Selca 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Selca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M SORA d.o.o.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Trg svobode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Žiri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MIZARSTVO JEZERŠEK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Hotavlje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Gorenja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D1775F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POCLAIN HYDRAULICS d.o.o.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Industrijska ulica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Žiri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>POLYCOM ŠKOFJA LOKA d.o.o.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 xml:space="preserve">Poljane nad </w:t>
            </w:r>
            <w:proofErr w:type="spellStart"/>
            <w:r w:rsidRPr="00D1775F">
              <w:rPr>
                <w:rFonts w:ascii="Arial" w:eastAsia="Times New Roman" w:hAnsi="Arial" w:cs="Arial"/>
                <w:lang w:eastAsia="sl-SI"/>
              </w:rPr>
              <w:t>Šk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D1775F">
              <w:rPr>
                <w:rFonts w:ascii="Arial" w:eastAsia="Times New Roman" w:hAnsi="Arial" w:cs="Arial"/>
                <w:lang w:eastAsia="sl-SI"/>
              </w:rPr>
              <w:t xml:space="preserve"> Loko 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1775F">
              <w:rPr>
                <w:rFonts w:ascii="Arial" w:eastAsia="Times New Roman" w:hAnsi="Arial" w:cs="Arial"/>
                <w:lang w:eastAsia="sl-SI"/>
              </w:rPr>
              <w:t xml:space="preserve">Poljane nad </w:t>
            </w:r>
            <w:proofErr w:type="spellStart"/>
            <w:r w:rsidRPr="00D1775F">
              <w:rPr>
                <w:rFonts w:ascii="Arial" w:eastAsia="Times New Roman" w:hAnsi="Arial" w:cs="Arial"/>
                <w:lang w:eastAsia="sl-SI"/>
              </w:rPr>
              <w:t>Šk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D1775F">
              <w:rPr>
                <w:rFonts w:ascii="Arial" w:eastAsia="Times New Roman" w:hAnsi="Arial" w:cs="Arial"/>
                <w:lang w:eastAsia="sl-SI"/>
              </w:rPr>
              <w:t xml:space="preserve"> Loko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</w:p>
        </w:tc>
      </w:tr>
      <w:tr w:rsidR="00EE690C" w:rsidRPr="00D1775F" w:rsidTr="00F21F75">
        <w:trPr>
          <w:trHeight w:val="5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JELOVICA OKNA d.o.o.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lang w:eastAsia="sl-SI"/>
              </w:rPr>
              <w:t>Sestranska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vas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0C" w:rsidRPr="00D1775F" w:rsidRDefault="00EE690C" w:rsidP="00F21F75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Gorenja vas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90C" w:rsidRPr="00D1775F" w:rsidRDefault="00EE690C" w:rsidP="00F21F75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</w:p>
        </w:tc>
      </w:tr>
    </w:tbl>
    <w:p w:rsidR="00D1775F" w:rsidRPr="00D1775F" w:rsidRDefault="00D1775F" w:rsidP="00D1775F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D1775F" w:rsidRPr="00D177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70" w:rsidRDefault="006F0C70" w:rsidP="006F0C70">
      <w:pPr>
        <w:spacing w:after="0" w:line="240" w:lineRule="auto"/>
      </w:pPr>
      <w:r>
        <w:separator/>
      </w:r>
    </w:p>
  </w:endnote>
  <w:endnote w:type="continuationSeparator" w:id="0">
    <w:p w:rsidR="006F0C70" w:rsidRDefault="006F0C70" w:rsidP="006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70" w:rsidRDefault="006F0C70" w:rsidP="006F0C70">
      <w:pPr>
        <w:spacing w:after="0" w:line="240" w:lineRule="auto"/>
      </w:pPr>
      <w:r>
        <w:separator/>
      </w:r>
    </w:p>
  </w:footnote>
  <w:footnote w:type="continuationSeparator" w:id="0">
    <w:p w:rsidR="006F0C70" w:rsidRDefault="006F0C70" w:rsidP="006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70" w:rsidRDefault="006F0C70" w:rsidP="006F0C70">
    <w:r>
      <w:rPr>
        <w:rFonts w:ascii="Arial" w:hAnsi="Arial" w:cs="Arial"/>
        <w:noProof/>
        <w:color w:val="7D7C7B"/>
        <w:sz w:val="18"/>
        <w:szCs w:val="18"/>
        <w:lang w:eastAsia="sl-SI"/>
      </w:rPr>
      <w:drawing>
        <wp:inline distT="0" distB="0" distL="0" distR="0" wp14:anchorId="0FAC9E8F" wp14:editId="6C4B9775">
          <wp:extent cx="1190625" cy="704850"/>
          <wp:effectExtent l="0" t="0" r="9525" b="0"/>
          <wp:docPr id="5" name="Slika 5" descr="Gospodarska zbornica Slovenije">
            <a:hlinkClick xmlns:a="http://schemas.openxmlformats.org/drawingml/2006/main" r:id="rId1" tooltip="&quot;Gospodarska zbornica Slovenij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spodarska zbornica Slovenije">
                    <a:hlinkClick r:id="rId1" tooltip="&quot;Gospodarska zbornica Slovenij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  <w:t xml:space="preserve">   </w:t>
    </w:r>
    <w:r w:rsidR="00205EDE">
      <w:rPr>
        <w:noProof/>
        <w:color w:val="1F497D"/>
        <w:lang w:eastAsia="sl-SI"/>
      </w:rPr>
      <w:drawing>
        <wp:inline distT="0" distB="0" distL="0" distR="0" wp14:anchorId="0CC75D04" wp14:editId="5748078B">
          <wp:extent cx="733425" cy="952500"/>
          <wp:effectExtent l="0" t="0" r="9525" b="0"/>
          <wp:docPr id="4" name="Slika 4" descr="cid:image001.gif@01CFDF16.29C7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gif@01CFDF16.29C7AC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</w:r>
    <w:r>
      <w:tab/>
    </w:r>
    <w:r>
      <w:rPr>
        <w:noProof/>
        <w:lang w:eastAsia="sl-SI"/>
      </w:rPr>
      <w:drawing>
        <wp:inline distT="0" distB="0" distL="0" distR="0" wp14:anchorId="2AFE5698" wp14:editId="7A4CDF0E">
          <wp:extent cx="1209675" cy="714375"/>
          <wp:effectExtent l="0" t="0" r="9525" b="9525"/>
          <wp:docPr id="6" name="Slika 6" descr="H:\Zlata\TISK\2014\logo slo-manjš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Zlata\TISK\2014\logo slo-manjši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C70" w:rsidRDefault="006F0C70">
    <w:pPr>
      <w:pStyle w:val="Glava"/>
    </w:pPr>
  </w:p>
  <w:p w:rsidR="006F0C70" w:rsidRDefault="006F0C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70"/>
    <w:rsid w:val="001D1D0A"/>
    <w:rsid w:val="00205EDE"/>
    <w:rsid w:val="00554EF1"/>
    <w:rsid w:val="00631F93"/>
    <w:rsid w:val="006F0C70"/>
    <w:rsid w:val="00791B17"/>
    <w:rsid w:val="008C10A8"/>
    <w:rsid w:val="0092489F"/>
    <w:rsid w:val="00A21ADC"/>
    <w:rsid w:val="00A37528"/>
    <w:rsid w:val="00B14A26"/>
    <w:rsid w:val="00CC1D83"/>
    <w:rsid w:val="00D1775F"/>
    <w:rsid w:val="00D93F13"/>
    <w:rsid w:val="00EE690C"/>
    <w:rsid w:val="00F2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gif"/><Relationship Id="rId1" Type="http://schemas.openxmlformats.org/officeDocument/2006/relationships/hyperlink" Target="http://www.gzs.si/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1.gif@01CFDF16.29C7AC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9132-CBBB-414E-BC82-F9B087B8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Polona Mušič</cp:lastModifiedBy>
  <cp:revision>3</cp:revision>
  <cp:lastPrinted>2014-11-03T08:45:00Z</cp:lastPrinted>
  <dcterms:created xsi:type="dcterms:W3CDTF">2014-11-11T08:37:00Z</dcterms:created>
  <dcterms:modified xsi:type="dcterms:W3CDTF">2014-11-11T08:37:00Z</dcterms:modified>
</cp:coreProperties>
</file>